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C3CD" w14:textId="63C6414F" w:rsidR="00615EE3" w:rsidRDefault="00615EE3" w:rsidP="00EA3181">
      <w:pPr>
        <w:spacing w:line="240" w:lineRule="auto"/>
        <w:ind w:right="547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62360AA" wp14:editId="7BF8DBB5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972300" cy="1131570"/>
            <wp:effectExtent l="0" t="0" r="0" b="0"/>
            <wp:wrapTight wrapText="bothSides">
              <wp:wrapPolygon edited="0">
                <wp:start x="0" y="0"/>
                <wp:lineTo x="0" y="21091"/>
                <wp:lineTo x="21541" y="21091"/>
                <wp:lineTo x="215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AN_Hom-Surviv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926" cy="113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FF2AA" w14:textId="7BA48757" w:rsidR="00EA3181" w:rsidRPr="00615EE3" w:rsidRDefault="00615EE3" w:rsidP="001B3242">
      <w:pPr>
        <w:spacing w:after="0" w:line="240" w:lineRule="auto"/>
        <w:ind w:right="547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DE4CF5" wp14:editId="6BDCC03B">
            <wp:simplePos x="0" y="0"/>
            <wp:positionH relativeFrom="column">
              <wp:posOffset>4540885</wp:posOffset>
            </wp:positionH>
            <wp:positionV relativeFrom="paragraph">
              <wp:posOffset>10795</wp:posOffset>
            </wp:positionV>
            <wp:extent cx="238950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53" y="21296"/>
                <wp:lineTo x="213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81" w:rsidRPr="00BF28C0">
        <w:rPr>
          <w:rFonts w:ascii="Arial" w:hAnsi="Arial" w:cs="Arial"/>
          <w:b/>
          <w:bCs/>
          <w:sz w:val="24"/>
          <w:szCs w:val="24"/>
        </w:rPr>
        <w:t>Purpose: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Homicide Survivor Support Groups (HSGs) are intended t</w:t>
      </w:r>
      <w:r w:rsidR="00EA3181" w:rsidRPr="00BF28C0">
        <w:rPr>
          <w:rFonts w:ascii="Arial" w:hAnsi="Arial" w:cs="Arial"/>
          <w:sz w:val="24"/>
          <w:szCs w:val="24"/>
        </w:rPr>
        <w:t>o promote healing and to create a support</w:t>
      </w:r>
      <w:r w:rsidR="00EB388F" w:rsidRPr="00BF28C0">
        <w:rPr>
          <w:rFonts w:ascii="Arial" w:hAnsi="Arial" w:cs="Arial"/>
          <w:sz w:val="24"/>
          <w:szCs w:val="24"/>
        </w:rPr>
        <w:t>ive</w:t>
      </w:r>
      <w:r w:rsidR="00EA3181" w:rsidRPr="00BF28C0">
        <w:rPr>
          <w:rFonts w:ascii="Arial" w:hAnsi="Arial" w:cs="Arial"/>
          <w:sz w:val="24"/>
          <w:szCs w:val="24"/>
        </w:rPr>
        <w:t xml:space="preserve"> network for</w:t>
      </w:r>
      <w:r w:rsidR="00CB16D5">
        <w:rPr>
          <w:rFonts w:ascii="Arial" w:hAnsi="Arial" w:cs="Arial"/>
          <w:sz w:val="24"/>
          <w:szCs w:val="24"/>
        </w:rPr>
        <w:t xml:space="preserve"> Virginia residents who are</w:t>
      </w:r>
      <w:r w:rsidR="00EA3181" w:rsidRPr="00BF28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close friends or family members of someone who lost their life due to homicide.  </w:t>
      </w:r>
    </w:p>
    <w:p w14:paraId="44803857" w14:textId="6CCA595A" w:rsidR="00615EE3" w:rsidRDefault="00B610D8" w:rsidP="001B3242">
      <w:pPr>
        <w:spacing w:after="0"/>
        <w:rPr>
          <w:rFonts w:ascii="Arial" w:hAnsi="Arial" w:cs="Arial"/>
          <w:sz w:val="24"/>
          <w:szCs w:val="24"/>
        </w:rPr>
      </w:pPr>
      <w:r w:rsidRPr="00BF28C0">
        <w:rPr>
          <w:rFonts w:ascii="Arial" w:hAnsi="Arial" w:cs="Arial"/>
          <w:b/>
          <w:bCs/>
          <w:sz w:val="24"/>
          <w:szCs w:val="24"/>
        </w:rPr>
        <w:t>When:</w:t>
      </w:r>
      <w:r w:rsidR="00615EE3">
        <w:rPr>
          <w:rFonts w:ascii="Arial" w:hAnsi="Arial" w:cs="Arial"/>
          <w:b/>
          <w:bCs/>
          <w:sz w:val="24"/>
          <w:szCs w:val="24"/>
        </w:rPr>
        <w:t xml:space="preserve">  </w:t>
      </w:r>
      <w:r w:rsidR="00061FCE" w:rsidRPr="00BF28C0">
        <w:rPr>
          <w:rFonts w:ascii="Arial" w:hAnsi="Arial" w:cs="Arial"/>
          <w:sz w:val="24"/>
          <w:szCs w:val="24"/>
        </w:rPr>
        <w:t>Monthly, weekly, and bi-weekly, depending upon location.</w:t>
      </w:r>
    </w:p>
    <w:p w14:paraId="3B5C63B4" w14:textId="5818157F" w:rsidR="003A684E" w:rsidRPr="003A684E" w:rsidRDefault="009E798D" w:rsidP="001B3242">
      <w:pPr>
        <w:spacing w:after="0" w:line="240" w:lineRule="auto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Locations: </w:t>
      </w:r>
      <w:r w:rsidR="0036737C">
        <w:rPr>
          <w:rFonts w:ascii="Arial" w:hAnsi="Arial" w:cs="Arial"/>
          <w:sz w:val="24"/>
          <w:szCs w:val="24"/>
        </w:rPr>
        <w:t>Meetings are virtual and in-person.</w:t>
      </w:r>
    </w:p>
    <w:p w14:paraId="5865D64F" w14:textId="77777777" w:rsidR="003A684E" w:rsidRDefault="003A684E" w:rsidP="001B3242">
      <w:pPr>
        <w:spacing w:after="0" w:line="240" w:lineRule="auto"/>
        <w:ind w:left="900" w:right="-450" w:hanging="900"/>
        <w:rPr>
          <w:rFonts w:ascii="Arial" w:hAnsi="Arial" w:cs="Arial"/>
          <w:b/>
          <w:bCs/>
          <w:sz w:val="24"/>
          <w:szCs w:val="24"/>
        </w:rPr>
      </w:pPr>
    </w:p>
    <w:p w14:paraId="319DB9AE" w14:textId="0BFF3375" w:rsidR="007A433C" w:rsidRPr="00BF28C0" w:rsidRDefault="00615EE3" w:rsidP="001B3242">
      <w:pPr>
        <w:spacing w:after="0" w:line="240" w:lineRule="auto"/>
        <w:ind w:left="900" w:right="-45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 </w:t>
      </w:r>
      <w:r w:rsidR="00B610D8" w:rsidRPr="00BF28C0">
        <w:rPr>
          <w:rFonts w:ascii="Arial" w:hAnsi="Arial" w:cs="Arial"/>
          <w:b/>
          <w:bCs/>
          <w:sz w:val="24"/>
          <w:szCs w:val="24"/>
        </w:rPr>
        <w:t>Contact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 w:rsidR="00012FA2" w:rsidRPr="00BF28C0">
        <w:rPr>
          <w:rFonts w:ascii="Arial" w:hAnsi="Arial" w:cs="Arial"/>
          <w:sz w:val="24"/>
          <w:szCs w:val="24"/>
        </w:rPr>
        <w:t>Dina Blythe</w:t>
      </w:r>
      <w:r>
        <w:rPr>
          <w:rFonts w:ascii="Arial" w:hAnsi="Arial" w:cs="Arial"/>
          <w:sz w:val="24"/>
          <w:szCs w:val="24"/>
        </w:rPr>
        <w:t>, HSG Coordinator</w:t>
      </w:r>
      <w:r w:rsidR="00012FA2" w:rsidRPr="00BF28C0">
        <w:rPr>
          <w:rFonts w:ascii="Arial" w:hAnsi="Arial" w:cs="Arial"/>
          <w:sz w:val="24"/>
          <w:szCs w:val="24"/>
        </w:rPr>
        <w:t xml:space="preserve"> at 804-331-4057 x 103</w:t>
      </w:r>
      <w:r>
        <w:rPr>
          <w:rFonts w:ascii="Arial" w:hAnsi="Arial" w:cs="Arial"/>
          <w:sz w:val="24"/>
          <w:szCs w:val="24"/>
        </w:rPr>
        <w:t xml:space="preserve"> or </w:t>
      </w:r>
      <w:hyperlink r:id="rId7" w:history="1">
        <w:r w:rsidRPr="002B2DA2">
          <w:rPr>
            <w:rStyle w:val="Hyperlink"/>
            <w:rFonts w:ascii="Arial" w:hAnsi="Arial" w:cs="Arial"/>
            <w:sz w:val="24"/>
            <w:szCs w:val="24"/>
          </w:rPr>
          <w:t>dina.blythe@vanetwork.org</w:t>
        </w:r>
      </w:hyperlink>
    </w:p>
    <w:p w14:paraId="61CF72E7" w14:textId="6EDD51DF" w:rsidR="00012FA2" w:rsidRDefault="00012FA2" w:rsidP="009E798D">
      <w:pPr>
        <w:spacing w:after="0" w:line="12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64E26F1" w14:textId="34AF0C15" w:rsidR="00DA44CC" w:rsidRDefault="007A433C" w:rsidP="00DA44CC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615EE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Loca</w:t>
      </w:r>
      <w:r w:rsidR="009E798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tions and </w:t>
      </w:r>
      <w:r w:rsidRPr="00615EE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Contacts for </w:t>
      </w:r>
      <w:r w:rsidR="00DA44C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Support </w:t>
      </w:r>
      <w:r w:rsidRPr="00615EE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Groups:</w:t>
      </w:r>
    </w:p>
    <w:p w14:paraId="5BF1DCCE" w14:textId="77777777" w:rsidR="00627DE0" w:rsidRPr="009E798D" w:rsidRDefault="00627DE0" w:rsidP="009E798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7CE9A02C" w14:textId="42431F84" w:rsidR="009E4390" w:rsidRDefault="007A433C" w:rsidP="009E4390">
      <w:pPr>
        <w:spacing w:after="0" w:line="276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Appomattox</w:t>
      </w:r>
      <w:r w:rsidR="009E43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County:</w:t>
      </w:r>
      <w:r w:rsidR="009E43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>Mar</w:t>
      </w:r>
      <w:r w:rsidR="009E439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Anne Freshwater, 434-352-7791 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(Adult Grou</w:t>
      </w:r>
      <w:r w:rsidR="00CB16D5">
        <w:rPr>
          <w:rFonts w:ascii="Arial" w:eastAsia="Times New Roman" w:hAnsi="Arial" w:cs="Arial"/>
          <w:i/>
          <w:iCs/>
          <w:color w:val="000000"/>
          <w:sz w:val="24"/>
          <w:szCs w:val="24"/>
        </w:rPr>
        <w:t>p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  <w:r w:rsidR="00121AE3" w:rsidRPr="00121AE3">
        <w:t xml:space="preserve"> </w:t>
      </w:r>
      <w:hyperlink r:id="rId8" w:history="1">
        <w:r w:rsidR="00121AE3" w:rsidRPr="00AC1BE9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maryanne.freshwater@appomattoxcountyva.gov</w:t>
        </w:r>
      </w:hyperlink>
      <w:r w:rsidR="00121A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14:paraId="0EF2925E" w14:textId="77777777" w:rsidR="00912926" w:rsidRPr="00912926" w:rsidRDefault="00912926" w:rsidP="009E798D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6A8A6DA9" w14:textId="77777777" w:rsidR="009E4390" w:rsidRDefault="00912926" w:rsidP="009E4390">
      <w:pPr>
        <w:spacing w:after="0" w:line="276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912926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of Chesapeake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Patty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Strathmann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757-382-6794 </w:t>
      </w:r>
      <w:r w:rsidRPr="00912926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(Adult Group)</w:t>
      </w:r>
      <w:r w:rsidR="00121AE3" w:rsidRPr="00121AE3">
        <w:t xml:space="preserve"> </w:t>
      </w:r>
      <w:hyperlink r:id="rId9" w:history="1">
        <w:r w:rsidR="00121AE3" w:rsidRPr="00AC1BE9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pstrathm@CityOfChesapeake.Net</w:t>
        </w:r>
      </w:hyperlink>
    </w:p>
    <w:p w14:paraId="4A30059B" w14:textId="7E909675" w:rsidR="009E798D" w:rsidRPr="009E798D" w:rsidRDefault="009E798D" w:rsidP="003A684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6CC01A4B" w14:textId="2D384DB0" w:rsidR="007F37B5" w:rsidRDefault="00EE3881" w:rsidP="009E798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24974563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of Hampton:</w:t>
      </w:r>
      <w:r w:rsidR="00DA54C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91274">
        <w:rPr>
          <w:rFonts w:ascii="Arial" w:eastAsia="Times New Roman" w:hAnsi="Arial" w:cs="Arial"/>
          <w:color w:val="000000"/>
          <w:sz w:val="24"/>
          <w:szCs w:val="24"/>
        </w:rPr>
        <w:t>Tyrone George, 757-726-5417 (</w:t>
      </w:r>
      <w:r w:rsidR="00291274" w:rsidRPr="00291274">
        <w:rPr>
          <w:rFonts w:ascii="Arial" w:eastAsia="Times New Roman" w:hAnsi="Arial" w:cs="Arial"/>
          <w:i/>
          <w:iCs/>
          <w:color w:val="000000"/>
          <w:sz w:val="24"/>
          <w:szCs w:val="24"/>
        </w:rPr>
        <w:t>Adult Group</w:t>
      </w:r>
      <w:r w:rsidR="00291274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7EF127A" w14:textId="746D0990" w:rsidR="00927386" w:rsidRPr="009D04CA" w:rsidRDefault="008E6788" w:rsidP="009E798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0" w:history="1">
        <w:r w:rsidR="00927386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Anthony.george@hampton.gov</w:t>
        </w:r>
      </w:hyperlink>
    </w:p>
    <w:p w14:paraId="5B4F02D2" w14:textId="77777777" w:rsidR="00EE3881" w:rsidRPr="00EE3881" w:rsidRDefault="00EE3881" w:rsidP="009E798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FD52B9E" w14:textId="611EB7FA" w:rsidR="00BC362C" w:rsidRDefault="00BC362C" w:rsidP="009E798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Henrico County: </w:t>
      </w:r>
      <w:bookmarkStart w:id="1" w:name="_Hlk80259191"/>
      <w:r w:rsidR="00627DE0">
        <w:rPr>
          <w:rFonts w:ascii="Arial" w:eastAsia="Times New Roman" w:hAnsi="Arial" w:cs="Arial"/>
          <w:color w:val="000000"/>
          <w:sz w:val="24"/>
          <w:szCs w:val="24"/>
        </w:rPr>
        <w:t>Dina Blythe, 804-331-4057 x 103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(Adult Gr</w:t>
      </w:r>
      <w:r w:rsidR="00416142">
        <w:rPr>
          <w:rFonts w:ascii="Arial" w:eastAsia="Times New Roman" w:hAnsi="Arial" w:cs="Arial"/>
          <w:i/>
          <w:iCs/>
          <w:color w:val="000000"/>
          <w:sz w:val="24"/>
          <w:szCs w:val="24"/>
        </w:rPr>
        <w:t>oup)</w:t>
      </w:r>
    </w:p>
    <w:p w14:paraId="2747B5B6" w14:textId="6C464BA4" w:rsidR="00121AE3" w:rsidRDefault="008E6788" w:rsidP="0070609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1" w:history="1">
        <w:r w:rsidR="00A805A5" w:rsidRPr="00C07727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dina.blythe@vanetwork.org</w:t>
        </w:r>
      </w:hyperlink>
      <w:bookmarkStart w:id="2" w:name="_Hlk63154092"/>
      <w:bookmarkEnd w:id="1"/>
      <w:r w:rsidR="00121A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</w:p>
    <w:p w14:paraId="4DBF0DBD" w14:textId="77777777" w:rsidR="008E6788" w:rsidRDefault="008E6788" w:rsidP="008E6788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6135B99" w14:textId="206089E3" w:rsidR="008E6788" w:rsidRDefault="008E6788" w:rsidP="008E6788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opewell/Tri- cities</w:t>
      </w: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Angela Crockett</w:t>
      </w:r>
      <w:r>
        <w:rPr>
          <w:rFonts w:ascii="Arial" w:eastAsia="Times New Roman" w:hAnsi="Arial" w:cs="Arial"/>
          <w:color w:val="000000"/>
          <w:sz w:val="24"/>
          <w:szCs w:val="24"/>
        </w:rPr>
        <w:t>, 804-</w:t>
      </w:r>
      <w:r>
        <w:rPr>
          <w:rFonts w:ascii="Arial" w:eastAsia="Times New Roman" w:hAnsi="Arial" w:cs="Arial"/>
          <w:color w:val="000000"/>
          <w:sz w:val="24"/>
          <w:szCs w:val="24"/>
        </w:rPr>
        <w:t>541-2352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(Adult Gr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ou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p)</w:t>
      </w:r>
    </w:p>
    <w:p w14:paraId="14574BEA" w14:textId="1BA09645" w:rsidR="008E6788" w:rsidRDefault="008E6788" w:rsidP="008E6788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2" w:history="1">
        <w:r w:rsidRPr="00156E28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acrockett@hopewellva.gov</w:t>
        </w:r>
      </w:hyperlink>
    </w:p>
    <w:p w14:paraId="3BED7992" w14:textId="77777777" w:rsidR="003A684E" w:rsidRDefault="003A684E" w:rsidP="0070609D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bookmarkEnd w:id="0"/>
    <w:bookmarkEnd w:id="2"/>
    <w:p w14:paraId="0BD7C35C" w14:textId="6F6E6162" w:rsidR="0036737C" w:rsidRPr="0036737C" w:rsidRDefault="00BC362C" w:rsidP="00FF511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 of Newport News: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684E">
        <w:rPr>
          <w:rFonts w:ascii="Arial" w:eastAsia="Times New Roman" w:hAnsi="Arial" w:cs="Arial"/>
          <w:color w:val="000000"/>
          <w:sz w:val="24"/>
          <w:szCs w:val="24"/>
        </w:rPr>
        <w:t>Malik Brice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, 757-926-7257 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(Adult Group)</w:t>
      </w:r>
      <w:r w:rsidR="00A805A5" w:rsidRPr="00027961">
        <w:rPr>
          <w:rFonts w:ascii="Arial" w:eastAsia="Times New Roman" w:hAnsi="Arial" w:cs="Arial"/>
          <w:color w:val="000000"/>
          <w:sz w:val="24"/>
          <w:szCs w:val="24"/>
        </w:rPr>
        <w:t xml:space="preserve"> or email</w:t>
      </w:r>
    </w:p>
    <w:p w14:paraId="6781AEED" w14:textId="4DEEC708" w:rsidR="0036737C" w:rsidRPr="00D64C75" w:rsidRDefault="008E6788" w:rsidP="0036737C">
      <w:pPr>
        <w:spacing w:after="0" w:line="276" w:lineRule="auto"/>
        <w:jc w:val="both"/>
        <w:rPr>
          <w:rStyle w:val="Hyperlink"/>
          <w:rFonts w:ascii="Arial" w:eastAsia="Times New Roman" w:hAnsi="Arial" w:cs="Arial"/>
          <w:i/>
          <w:iCs/>
          <w:sz w:val="24"/>
          <w:szCs w:val="24"/>
        </w:rPr>
      </w:pPr>
      <w:hyperlink r:id="rId13" w:history="1">
        <w:r w:rsidR="00A805A5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dina.blythe@vanetwork.org</w:t>
        </w:r>
      </w:hyperlink>
      <w:r w:rsidR="003A684E">
        <w:rPr>
          <w:rStyle w:val="Hyperlink"/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3A684E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or </w:t>
      </w:r>
      <w:hyperlink r:id="rId14" w:history="1">
        <w:r w:rsidR="0036737C" w:rsidRPr="00EA2068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bricema@nnva.gov</w:t>
        </w:r>
      </w:hyperlink>
    </w:p>
    <w:p w14:paraId="0D8241DD" w14:textId="77777777" w:rsidR="0036737C" w:rsidRDefault="0036737C" w:rsidP="00FF511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319F2E3" w14:textId="63CEBF00" w:rsidR="00E76B3E" w:rsidRDefault="00E76B3E" w:rsidP="00FF5115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Lee County: </w:t>
      </w:r>
      <w:r w:rsidR="00A94936">
        <w:rPr>
          <w:rFonts w:ascii="Arial" w:eastAsia="Times New Roman" w:hAnsi="Arial" w:cs="Arial"/>
          <w:color w:val="000000"/>
          <w:sz w:val="24"/>
          <w:szCs w:val="24"/>
        </w:rPr>
        <w:t>Donna Kolb or Amy Taylor, (276) 346-2689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(Adu</w:t>
      </w:r>
      <w:r w:rsidR="00A94936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lt</w:t>
      </w:r>
      <w:r w:rsidR="00027961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Group</w:t>
      </w:r>
      <w:r w:rsidR="00A94936"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p w14:paraId="3143608D" w14:textId="4049EEC8" w:rsidR="00A94936" w:rsidRPr="009D04CA" w:rsidRDefault="008E6788" w:rsidP="00FF5115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hyperlink r:id="rId15" w:history="1">
        <w:r w:rsidR="00A94936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ddkolb@leecova.org</w:t>
        </w:r>
      </w:hyperlink>
      <w:r w:rsidR="00A94936" w:rsidRPr="009D04C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or </w:t>
      </w:r>
      <w:hyperlink r:id="rId16" w:history="1">
        <w:r w:rsidR="00A94936" w:rsidRPr="009D04CA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ataylor@leecova.org</w:t>
        </w:r>
      </w:hyperlink>
    </w:p>
    <w:p w14:paraId="617AE6CE" w14:textId="77777777" w:rsidR="00EC31F4" w:rsidRDefault="00EC31F4" w:rsidP="009411F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266331" w14:textId="733C0AE5" w:rsidR="009411FE" w:rsidRPr="00027961" w:rsidRDefault="009411FE" w:rsidP="009411F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Northern Virginia</w:t>
      </w:r>
      <w:r w:rsidR="003A684E">
        <w:rPr>
          <w:rFonts w:ascii="Arial" w:eastAsia="Times New Roman" w:hAnsi="Arial" w:cs="Arial"/>
          <w:b/>
          <w:bCs/>
          <w:color w:val="000000"/>
          <w:sz w:val="24"/>
          <w:szCs w:val="24"/>
        </w:rPr>
        <w:t>/Fairfax</w:t>
      </w: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Dina Blythe 804-331-4057 x103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027961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Adult Group)</w:t>
      </w:r>
    </w:p>
    <w:p w14:paraId="2BB7F923" w14:textId="6C7AE597" w:rsidR="009411FE" w:rsidRDefault="008E6788" w:rsidP="009411FE">
      <w:pPr>
        <w:spacing w:after="0" w:line="276" w:lineRule="auto"/>
        <w:jc w:val="both"/>
        <w:rPr>
          <w:rStyle w:val="Hyperlink"/>
          <w:rFonts w:ascii="Arial" w:eastAsia="Times New Roman" w:hAnsi="Arial" w:cs="Arial"/>
          <w:i/>
          <w:iCs/>
          <w:sz w:val="24"/>
          <w:szCs w:val="24"/>
        </w:rPr>
      </w:pPr>
      <w:hyperlink r:id="rId17" w:history="1">
        <w:r w:rsidR="00C9092F" w:rsidRPr="00027961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dina.blythe@vanetwork.org</w:t>
        </w:r>
      </w:hyperlink>
    </w:p>
    <w:p w14:paraId="41C6CEB0" w14:textId="77777777" w:rsidR="00392DBA" w:rsidRPr="00027961" w:rsidRDefault="00392DBA" w:rsidP="009411FE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309BD523" w14:textId="14834E8C" w:rsidR="00392DBA" w:rsidRPr="00027961" w:rsidRDefault="00392DBA" w:rsidP="00392DBA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Portsmouth</w:t>
      </w:r>
      <w:r w:rsidRPr="00615EE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615E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Dina Blythe 804-331-4057 x103</w:t>
      </w:r>
      <w:r w:rsidRPr="00615EE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027961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027961">
        <w:rPr>
          <w:rFonts w:ascii="Arial" w:eastAsia="Times New Roman" w:hAnsi="Arial" w:cs="Arial"/>
          <w:i/>
          <w:iCs/>
          <w:color w:val="000000"/>
          <w:sz w:val="24"/>
          <w:szCs w:val="24"/>
        </w:rPr>
        <w:t>Adult Group)</w:t>
      </w:r>
    </w:p>
    <w:p w14:paraId="654C7701" w14:textId="77777777" w:rsidR="00392DBA" w:rsidRDefault="008E6788" w:rsidP="00392DBA">
      <w:pPr>
        <w:spacing w:after="0" w:line="276" w:lineRule="auto"/>
        <w:jc w:val="both"/>
        <w:rPr>
          <w:rStyle w:val="Hyperlink"/>
          <w:rFonts w:ascii="Arial" w:eastAsia="Times New Roman" w:hAnsi="Arial" w:cs="Arial"/>
          <w:i/>
          <w:iCs/>
          <w:sz w:val="24"/>
          <w:szCs w:val="24"/>
        </w:rPr>
      </w:pPr>
      <w:hyperlink r:id="rId18" w:history="1">
        <w:r w:rsidR="00392DBA" w:rsidRPr="00027961">
          <w:rPr>
            <w:rStyle w:val="Hyperlink"/>
            <w:rFonts w:ascii="Arial" w:eastAsia="Times New Roman" w:hAnsi="Arial" w:cs="Arial"/>
            <w:i/>
            <w:iCs/>
            <w:sz w:val="24"/>
            <w:szCs w:val="24"/>
          </w:rPr>
          <w:t>dina.blythe@vanetwork.org</w:t>
        </w:r>
      </w:hyperlink>
    </w:p>
    <w:p w14:paraId="1F65B900" w14:textId="1C77057A" w:rsidR="005B5727" w:rsidRPr="00392DBA" w:rsidRDefault="005B5727" w:rsidP="00E76B3E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A9586FD" w14:textId="0C690CE1" w:rsidR="003A684E" w:rsidRDefault="00392DBA" w:rsidP="00D8314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Roanoke- Coming Soon.</w:t>
      </w:r>
    </w:p>
    <w:p w14:paraId="351FDA2C" w14:textId="220199EF" w:rsidR="00392DBA" w:rsidRDefault="00392DBA" w:rsidP="00D8314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27B3865" w14:textId="0968C0B5" w:rsidR="00392DBA" w:rsidRDefault="00392DBA" w:rsidP="00D8314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Spanish Speaking Group- Coming Soon.</w:t>
      </w:r>
    </w:p>
    <w:p w14:paraId="20941874" w14:textId="77777777" w:rsidR="00392DBA" w:rsidRDefault="00392DBA" w:rsidP="00D83144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1CEFC40F" w14:textId="79F5178D" w:rsidR="00833F39" w:rsidRPr="00027961" w:rsidRDefault="00833F39" w:rsidP="00D8314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3F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VVAN Statewide Virtual Group: </w:t>
      </w: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Dina Blythe, 804-331-4057 x103 </w:t>
      </w:r>
      <w:r w:rsidRPr="00027961">
        <w:rPr>
          <w:rFonts w:ascii="Arial" w:eastAsia="Times New Roman" w:hAnsi="Arial" w:cs="Arial"/>
          <w:color w:val="000000"/>
          <w:sz w:val="24"/>
          <w:szCs w:val="24"/>
        </w:rPr>
        <w:t>(Adult Group)</w:t>
      </w:r>
    </w:p>
    <w:p w14:paraId="16668C8A" w14:textId="18D2993C" w:rsidR="00833F39" w:rsidRPr="00027961" w:rsidRDefault="008E6788" w:rsidP="00D83144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hyperlink r:id="rId19" w:history="1">
        <w:r w:rsidR="00833F39" w:rsidRPr="00027961">
          <w:rPr>
            <w:rStyle w:val="Hyperlink"/>
            <w:rFonts w:ascii="Arial" w:eastAsia="Times New Roman" w:hAnsi="Arial" w:cs="Arial"/>
            <w:sz w:val="24"/>
            <w:szCs w:val="24"/>
          </w:rPr>
          <w:t>dina.blythe@vanetwork.org</w:t>
        </w:r>
      </w:hyperlink>
    </w:p>
    <w:p w14:paraId="7B7EA711" w14:textId="4E3601C0" w:rsidR="008516DB" w:rsidRPr="00833F39" w:rsidRDefault="00833F39" w:rsidP="008516DB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>(Includes any area of the state of Virginia, however, survivors not attending other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HSG</w:t>
      </w: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groups already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833F3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may receive priority consideration). Thank you.</w:t>
      </w:r>
    </w:p>
    <w:p w14:paraId="1CA3AAF0" w14:textId="05E7F31C" w:rsidR="007A433C" w:rsidRPr="00615EE3" w:rsidRDefault="00BC362C" w:rsidP="001B32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*** The City of Richmond Victim/Witness Program hosts a monthly English</w:t>
      </w:r>
      <w:r w:rsidR="00D83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-</w:t>
      </w: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Speaking Adult Group. Please call 804-646-7665.</w:t>
      </w:r>
    </w:p>
    <w:p w14:paraId="20471969" w14:textId="24531340" w:rsidR="004B0377" w:rsidRDefault="00615EE3" w:rsidP="001B32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This project is supported by a VOCA Victim Services Grant from the </w:t>
      </w:r>
      <w:r w:rsidR="00D8314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                                      </w:t>
      </w:r>
      <w:r w:rsidRPr="00615E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Virginia Department of Criminal Justice Services</w:t>
      </w:r>
      <w:r w:rsidR="004A2F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and </w:t>
      </w:r>
      <w:r w:rsidR="00A91B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from local fun</w:t>
      </w:r>
      <w:r w:rsidR="004A2F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ders</w:t>
      </w:r>
      <w:r w:rsidR="00A91B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LEPCO, the SEAY Foundation and the Cameron Foundation.</w:t>
      </w:r>
    </w:p>
    <w:p w14:paraId="53425B69" w14:textId="60365AD2" w:rsidR="00FB4443" w:rsidRPr="00615EE3" w:rsidRDefault="0036737C" w:rsidP="001B324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Thank you.</w:t>
      </w:r>
    </w:p>
    <w:sectPr w:rsidR="00FB4443" w:rsidRPr="00615EE3" w:rsidSect="00256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F2"/>
    <w:rsid w:val="00012FA2"/>
    <w:rsid w:val="00017327"/>
    <w:rsid w:val="00027961"/>
    <w:rsid w:val="00061FCE"/>
    <w:rsid w:val="00121AE3"/>
    <w:rsid w:val="001B3242"/>
    <w:rsid w:val="002568F2"/>
    <w:rsid w:val="00291274"/>
    <w:rsid w:val="00346E91"/>
    <w:rsid w:val="0036737C"/>
    <w:rsid w:val="00380B1E"/>
    <w:rsid w:val="00392DBA"/>
    <w:rsid w:val="003A684E"/>
    <w:rsid w:val="00416142"/>
    <w:rsid w:val="004A2F88"/>
    <w:rsid w:val="004B0377"/>
    <w:rsid w:val="005B5727"/>
    <w:rsid w:val="00615EE3"/>
    <w:rsid w:val="00621EB2"/>
    <w:rsid w:val="00624CDA"/>
    <w:rsid w:val="00627DE0"/>
    <w:rsid w:val="006574C9"/>
    <w:rsid w:val="00694CAC"/>
    <w:rsid w:val="006C41CB"/>
    <w:rsid w:val="0070609D"/>
    <w:rsid w:val="00772B3D"/>
    <w:rsid w:val="007A433C"/>
    <w:rsid w:val="007C32F3"/>
    <w:rsid w:val="007F37B5"/>
    <w:rsid w:val="008157EB"/>
    <w:rsid w:val="00833F39"/>
    <w:rsid w:val="008516DB"/>
    <w:rsid w:val="008D791A"/>
    <w:rsid w:val="008E6788"/>
    <w:rsid w:val="00912926"/>
    <w:rsid w:val="00927386"/>
    <w:rsid w:val="009411FE"/>
    <w:rsid w:val="009D04CA"/>
    <w:rsid w:val="009E4390"/>
    <w:rsid w:val="009E798D"/>
    <w:rsid w:val="00A805A5"/>
    <w:rsid w:val="00A81F06"/>
    <w:rsid w:val="00A91B29"/>
    <w:rsid w:val="00A94936"/>
    <w:rsid w:val="00AA3ECB"/>
    <w:rsid w:val="00B610D8"/>
    <w:rsid w:val="00BB2402"/>
    <w:rsid w:val="00BC362C"/>
    <w:rsid w:val="00BF28C0"/>
    <w:rsid w:val="00C03D6E"/>
    <w:rsid w:val="00C9092F"/>
    <w:rsid w:val="00CB16D5"/>
    <w:rsid w:val="00D603BA"/>
    <w:rsid w:val="00D64C75"/>
    <w:rsid w:val="00D72C7E"/>
    <w:rsid w:val="00D83144"/>
    <w:rsid w:val="00DA44CC"/>
    <w:rsid w:val="00DA54CC"/>
    <w:rsid w:val="00DB2060"/>
    <w:rsid w:val="00DF36C8"/>
    <w:rsid w:val="00E76B3E"/>
    <w:rsid w:val="00EA3181"/>
    <w:rsid w:val="00EB388F"/>
    <w:rsid w:val="00EC31F4"/>
    <w:rsid w:val="00EC5CF4"/>
    <w:rsid w:val="00ED3986"/>
    <w:rsid w:val="00EE3881"/>
    <w:rsid w:val="00FB4443"/>
    <w:rsid w:val="00FE7A33"/>
    <w:rsid w:val="00FF5115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69B3"/>
  <w15:chartTrackingRefBased/>
  <w15:docId w15:val="{4C3C6687-CD72-40A3-8ECA-82D978D0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3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nne.freshwater@appomattoxcountyva.gov" TargetMode="External"/><Relationship Id="rId13" Type="http://schemas.openxmlformats.org/officeDocument/2006/relationships/hyperlink" Target="mailto:dina.blythe@vanetwork.org" TargetMode="External"/><Relationship Id="rId18" Type="http://schemas.openxmlformats.org/officeDocument/2006/relationships/hyperlink" Target="mailto:dina.blythe@vanetwork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ina.blythe@vanetwork.org" TargetMode="External"/><Relationship Id="rId12" Type="http://schemas.openxmlformats.org/officeDocument/2006/relationships/hyperlink" Target="mailto:acrockett@hopewellva.gov" TargetMode="External"/><Relationship Id="rId17" Type="http://schemas.openxmlformats.org/officeDocument/2006/relationships/hyperlink" Target="mailto:dina.blythe@vanetwork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taylor@leecov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dina.blythe@vanetwork.or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dkolb@leecova.org" TargetMode="External"/><Relationship Id="rId10" Type="http://schemas.openxmlformats.org/officeDocument/2006/relationships/hyperlink" Target="mailto:Anthony.george@hampton.gov" TargetMode="External"/><Relationship Id="rId19" Type="http://schemas.openxmlformats.org/officeDocument/2006/relationships/hyperlink" Target="mailto:dina.blythe@vanetwo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trathm@CityOfChesapeake.Net" TargetMode="External"/><Relationship Id="rId14" Type="http://schemas.openxmlformats.org/officeDocument/2006/relationships/hyperlink" Target="mailto:bricema@nn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06A9-B42C-4A0E-ABF6-A8FD958B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VVAN Network</dc:creator>
  <cp:keywords/>
  <dc:description/>
  <cp:lastModifiedBy>Dina  Blythe</cp:lastModifiedBy>
  <cp:revision>2</cp:revision>
  <cp:lastPrinted>2021-02-17T20:37:00Z</cp:lastPrinted>
  <dcterms:created xsi:type="dcterms:W3CDTF">2022-07-06T15:40:00Z</dcterms:created>
  <dcterms:modified xsi:type="dcterms:W3CDTF">2022-07-06T15:40:00Z</dcterms:modified>
</cp:coreProperties>
</file>